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70996" w:rsidRPr="00587CEA" w:rsidRDefault="00587CEA" w:rsidP="00587CEA">
      <w:pPr>
        <w:jc w:val="center"/>
        <w:rPr>
          <w:b/>
          <w:bCs/>
          <w:sz w:val="32"/>
          <w:szCs w:val="32"/>
          <w:lang w:val="en-US"/>
        </w:rPr>
      </w:pPr>
      <w:r w:rsidRPr="00587CEA">
        <w:rPr>
          <w:b/>
          <w:bCs/>
          <w:sz w:val="32"/>
          <w:szCs w:val="32"/>
          <w:lang w:val="en-US"/>
        </w:rPr>
        <w:t>Lab 8</w:t>
      </w:r>
    </w:p>
    <w:p w:rsidR="00587CEA" w:rsidRPr="00587CEA" w:rsidRDefault="00587CEA" w:rsidP="00587CEA">
      <w:pPr>
        <w:jc w:val="center"/>
        <w:rPr>
          <w:b/>
          <w:bCs/>
          <w:sz w:val="32"/>
          <w:szCs w:val="32"/>
        </w:rPr>
      </w:pPr>
      <w:r w:rsidRPr="00587CEA">
        <w:rPr>
          <w:b/>
          <w:bCs/>
          <w:sz w:val="32"/>
          <w:szCs w:val="32"/>
        </w:rPr>
        <w:t>Secret-Key Encryption Lab</w:t>
      </w:r>
    </w:p>
    <w:p w:rsidR="00587CEA" w:rsidRPr="00587CEA" w:rsidRDefault="00587CEA" w:rsidP="00587CEA">
      <w:pPr>
        <w:jc w:val="center"/>
        <w:rPr>
          <w:b/>
          <w:bCs/>
          <w:sz w:val="32"/>
          <w:szCs w:val="32"/>
          <w:lang w:val="en-US"/>
        </w:rPr>
      </w:pPr>
      <w:r w:rsidRPr="00587CEA">
        <w:rPr>
          <w:b/>
          <w:bCs/>
          <w:sz w:val="32"/>
          <w:szCs w:val="32"/>
          <w:lang w:val="en-US"/>
        </w:rPr>
        <w:t>Name: GAURAV SETTY</w:t>
      </w:r>
    </w:p>
    <w:p w:rsidR="00587CEA" w:rsidRDefault="00587CEA" w:rsidP="00587CEA">
      <w:pPr>
        <w:jc w:val="center"/>
        <w:rPr>
          <w:b/>
          <w:bCs/>
          <w:sz w:val="32"/>
          <w:szCs w:val="32"/>
          <w:lang w:val="en-US"/>
        </w:rPr>
      </w:pPr>
      <w:r w:rsidRPr="00587CEA">
        <w:rPr>
          <w:b/>
          <w:bCs/>
          <w:sz w:val="32"/>
          <w:szCs w:val="32"/>
          <w:lang w:val="en-US"/>
        </w:rPr>
        <w:t>Email: settgm01@pfw.edu</w:t>
      </w:r>
    </w:p>
    <w:p w:rsidR="002B6E82" w:rsidRPr="002B6E82" w:rsidRDefault="002B6E82" w:rsidP="002B6E82">
      <w:pPr>
        <w:rPr>
          <w:b/>
          <w:bCs/>
        </w:rPr>
      </w:pPr>
      <w:r w:rsidRPr="002B6E82">
        <w:rPr>
          <w:b/>
          <w:bCs/>
        </w:rPr>
        <w:t>Task 1 : Frequency Analysis</w:t>
      </w:r>
    </w:p>
    <w:p w:rsidR="002B6E82" w:rsidRPr="002B6E82" w:rsidRDefault="002B6E82" w:rsidP="002B6E82">
      <w:pPr>
        <w:rPr>
          <w:b/>
          <w:bCs/>
        </w:rPr>
      </w:pPr>
      <w:r w:rsidRPr="002B6E82">
        <w:rPr>
          <w:b/>
          <w:bCs/>
        </w:rPr>
        <w:t xml:space="preserve">Step 1 : Generating the Key : </w:t>
      </w:r>
    </w:p>
    <w:p w:rsidR="00587CEA" w:rsidRDefault="002B6E82" w:rsidP="002B6E82">
      <w:pPr>
        <w:rPr>
          <w:b/>
          <w:bCs/>
        </w:rPr>
      </w:pPr>
      <w:r w:rsidRPr="002B6E82">
        <w:rPr>
          <w:b/>
          <w:bCs/>
        </w:rPr>
        <w:t>Code :</w:t>
      </w:r>
    </w:p>
    <w:p w:rsidR="002B6E82" w:rsidRDefault="002B6E82" w:rsidP="002B6E82">
      <w:pPr>
        <w:rPr>
          <w:lang w:val="en-US"/>
        </w:rPr>
      </w:pPr>
      <w:r>
        <w:rPr>
          <w:noProof/>
        </w:rPr>
        <w:drawing>
          <wp:inline distT="0" distB="0" distL="0" distR="0" wp14:anchorId="091C7EB2" wp14:editId="7137F69D">
            <wp:extent cx="5731510"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625600"/>
                    </a:xfrm>
                    <a:prstGeom prst="rect">
                      <a:avLst/>
                    </a:prstGeom>
                  </pic:spPr>
                </pic:pic>
              </a:graphicData>
            </a:graphic>
          </wp:inline>
        </w:drawing>
      </w:r>
    </w:p>
    <w:p w:rsidR="002B6E82" w:rsidRDefault="002B6E82" w:rsidP="002B6E82">
      <w:pPr>
        <w:rPr>
          <w:lang w:val="en-US"/>
        </w:rPr>
      </w:pPr>
      <w:r>
        <w:rPr>
          <w:noProof/>
          <w:lang w:val="en-US"/>
        </w:rPr>
        <w:drawing>
          <wp:inline distT="0" distB="0" distL="0" distR="0">
            <wp:extent cx="4972050" cy="371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72050" cy="371475"/>
                    </a:xfrm>
                    <a:prstGeom prst="rect">
                      <a:avLst/>
                    </a:prstGeom>
                    <a:noFill/>
                    <a:ln>
                      <a:noFill/>
                    </a:ln>
                  </pic:spPr>
                </pic:pic>
              </a:graphicData>
            </a:graphic>
          </wp:inline>
        </w:drawing>
      </w:r>
    </w:p>
    <w:p w:rsidR="002B6E82" w:rsidRDefault="002B6E82" w:rsidP="002B6E82">
      <w:pPr>
        <w:rPr>
          <w:b/>
          <w:bCs/>
          <w:sz w:val="24"/>
          <w:szCs w:val="24"/>
        </w:rPr>
      </w:pPr>
      <w:r>
        <w:rPr>
          <w:b/>
          <w:bCs/>
          <w:sz w:val="24"/>
          <w:szCs w:val="24"/>
        </w:rPr>
        <w:t xml:space="preserve">Step 2 : Simplification </w:t>
      </w:r>
    </w:p>
    <w:p w:rsidR="002B6E82" w:rsidRDefault="002B6E82" w:rsidP="002B6E82">
      <w:pPr>
        <w:rPr>
          <w:lang w:val="en-US"/>
        </w:rPr>
      </w:pPr>
      <w:r>
        <w:rPr>
          <w:lang w:val="en-US"/>
        </w:rPr>
        <w:t>Article.txt</w:t>
      </w:r>
    </w:p>
    <w:p w:rsidR="002B6E82" w:rsidRDefault="00F91072" w:rsidP="002B6E82">
      <w:pPr>
        <w:rPr>
          <w:lang w:val="en-US"/>
        </w:rPr>
      </w:pPr>
      <w:r w:rsidRPr="00F91072">
        <w:rPr>
          <w:lang w:val="en-US"/>
        </w:rPr>
        <w:t>Since they are still preserved in the rocks for us to see, they must have been formed quite recently, that is, geologically speaking. What can explain these striations and their common orientation? Did you ever hear about the Great Ice Age or the Pleistocene Epoch? Less than one million years ago, in fact, some 12,000 years ago, an ice sheet many thousands of feet thick rode over Burke Mountain in a southeastward direction.</w:t>
      </w:r>
    </w:p>
    <w:p w:rsidR="00F91072" w:rsidRDefault="00F91072" w:rsidP="002B6E82">
      <w:pPr>
        <w:rPr>
          <w:lang w:val="en-US"/>
        </w:rPr>
      </w:pPr>
      <w:r>
        <w:rPr>
          <w:noProof/>
          <w:lang w:val="en-US"/>
        </w:rPr>
        <w:drawing>
          <wp:inline distT="0" distB="0" distL="0" distR="0">
            <wp:extent cx="5724525" cy="23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238125"/>
                    </a:xfrm>
                    <a:prstGeom prst="rect">
                      <a:avLst/>
                    </a:prstGeom>
                    <a:noFill/>
                    <a:ln>
                      <a:noFill/>
                    </a:ln>
                  </pic:spPr>
                </pic:pic>
              </a:graphicData>
            </a:graphic>
          </wp:inline>
        </w:drawing>
      </w:r>
    </w:p>
    <w:p w:rsidR="00F91072" w:rsidRDefault="00F91072" w:rsidP="002B6E82">
      <w:pPr>
        <w:rPr>
          <w:lang w:val="en-US"/>
        </w:rPr>
      </w:pPr>
    </w:p>
    <w:p w:rsidR="00F91072" w:rsidRDefault="00F91072" w:rsidP="002B6E82">
      <w:pPr>
        <w:rPr>
          <w:lang w:val="en-US"/>
        </w:rPr>
      </w:pPr>
      <w:r>
        <w:rPr>
          <w:lang w:val="en-US"/>
        </w:rPr>
        <w:t>Plaintext.txt:</w:t>
      </w:r>
    </w:p>
    <w:p w:rsidR="00F91072" w:rsidRDefault="00F91072" w:rsidP="002B6E82">
      <w:pPr>
        <w:rPr>
          <w:lang w:val="en-US"/>
        </w:rPr>
      </w:pPr>
      <w:r w:rsidRPr="00F91072">
        <w:rPr>
          <w:lang w:val="en-US"/>
        </w:rPr>
        <w:t>since they are still preserved in the rocks for us to see they must have been formed quite recently that is geologically speaking what can explain these striations and their common orientation did you ever hear about the great ice age or the pleistocene epoch less than one million years ago in fact some  years ago an ice sheet many thousands of feet thick rode over burke mountain in a southeastward direction</w:t>
      </w:r>
    </w:p>
    <w:p w:rsidR="00F91072" w:rsidRDefault="00F91072" w:rsidP="002B6E82">
      <w:pPr>
        <w:rPr>
          <w:lang w:val="en-US"/>
        </w:rPr>
      </w:pPr>
    </w:p>
    <w:p w:rsidR="00F91072" w:rsidRDefault="00F91072" w:rsidP="002B6E82">
      <w:pPr>
        <w:rPr>
          <w:lang w:val="en-US"/>
        </w:rPr>
      </w:pPr>
    </w:p>
    <w:p w:rsidR="00F91072" w:rsidRDefault="00F91072" w:rsidP="00F91072">
      <w:pPr>
        <w:rPr>
          <w:b/>
          <w:bCs/>
          <w:sz w:val="24"/>
          <w:szCs w:val="24"/>
        </w:rPr>
      </w:pPr>
      <w:r>
        <w:rPr>
          <w:b/>
          <w:bCs/>
          <w:sz w:val="24"/>
          <w:szCs w:val="24"/>
        </w:rPr>
        <w:lastRenderedPageBreak/>
        <w:t>Step 3: Encryption</w:t>
      </w:r>
    </w:p>
    <w:p w:rsidR="00F91072" w:rsidRDefault="00F91072" w:rsidP="002B6E82">
      <w:pPr>
        <w:rPr>
          <w:lang w:val="en-US"/>
        </w:rPr>
      </w:pPr>
      <w:r>
        <w:rPr>
          <w:noProof/>
          <w:lang w:val="en-US"/>
        </w:rPr>
        <w:drawing>
          <wp:inline distT="0" distB="0" distL="0" distR="0">
            <wp:extent cx="5734050" cy="200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200025"/>
                    </a:xfrm>
                    <a:prstGeom prst="rect">
                      <a:avLst/>
                    </a:prstGeom>
                    <a:noFill/>
                    <a:ln>
                      <a:noFill/>
                    </a:ln>
                  </pic:spPr>
                </pic:pic>
              </a:graphicData>
            </a:graphic>
          </wp:inline>
        </w:drawing>
      </w:r>
    </w:p>
    <w:p w:rsidR="00F91072" w:rsidRDefault="00F91072" w:rsidP="002B6E82">
      <w:pPr>
        <w:rPr>
          <w:lang w:val="en-US"/>
        </w:rPr>
      </w:pPr>
      <w:r>
        <w:rPr>
          <w:lang w:val="en-US"/>
        </w:rPr>
        <w:t>Ciphertext.txt:</w:t>
      </w:r>
    </w:p>
    <w:p w:rsidR="00F91072" w:rsidRDefault="00F91072" w:rsidP="002B6E82">
      <w:pPr>
        <w:rPr>
          <w:lang w:val="en-US"/>
        </w:rPr>
      </w:pPr>
      <w:r w:rsidRPr="00F91072">
        <w:rPr>
          <w:lang w:val="en-US"/>
        </w:rPr>
        <w:t>lbgtw hqwz saw lhbpp fawlwauwr bg hqw aktdl ika yl hk lww hqwz vylh qsuw xwwg ikavwr mybhw awtwghpz hqsh bl nwkpknbtsppz lfwsdbgn oqsh tsg wjfpsbg hqwlw lhabshbkgl sgr hqwba tkvvkg kabwghshbkg rbr zky wuwa qwsa sxkyh hqw nawsh btw snw ka hqw fpwblhktwgw wfktq pwll hqsg kgw vbppbkg zwsal snk bg isth lkvw  zwsal snk sg btw lqwwh vsgz hqkylsgrl ki iwwh hqbtd akrw kuwa xyadw vkyghsbg bg s lkyhqwslhosar rbawthbkg</w:t>
      </w:r>
    </w:p>
    <w:p w:rsidR="00F91072" w:rsidRDefault="00F91072" w:rsidP="002B6E82">
      <w:pPr>
        <w:rPr>
          <w:lang w:val="en-US"/>
        </w:rPr>
      </w:pPr>
    </w:p>
    <w:p w:rsidR="00F91072" w:rsidRDefault="00F91072" w:rsidP="002B6E82">
      <w:pPr>
        <w:rPr>
          <w:lang w:val="en-US"/>
        </w:rPr>
      </w:pPr>
      <w:r>
        <w:rPr>
          <w:lang w:val="en-US"/>
        </w:rPr>
        <w:t>The text was encrypted.</w:t>
      </w:r>
    </w:p>
    <w:p w:rsidR="00F91072" w:rsidRDefault="00F91072" w:rsidP="002B6E82">
      <w:pPr>
        <w:rPr>
          <w:lang w:val="en-US"/>
        </w:rPr>
      </w:pPr>
    </w:p>
    <w:p w:rsidR="00F91072" w:rsidRPr="00F91072" w:rsidRDefault="00F91072" w:rsidP="002B6E82">
      <w:pPr>
        <w:rPr>
          <w:b/>
          <w:bCs/>
          <w:lang w:val="en-US"/>
        </w:rPr>
      </w:pPr>
      <w:r w:rsidRPr="00F91072">
        <w:rPr>
          <w:b/>
          <w:bCs/>
          <w:lang w:val="en-US"/>
        </w:rPr>
        <w:t>Deciphering:</w:t>
      </w:r>
    </w:p>
    <w:p w:rsidR="00F91072" w:rsidRPr="00F91072" w:rsidRDefault="00F91072" w:rsidP="002B6E82">
      <w:pPr>
        <w:rPr>
          <w:b/>
          <w:bCs/>
          <w:lang w:val="en-US"/>
        </w:rPr>
      </w:pPr>
      <w:r w:rsidRPr="00F91072">
        <w:rPr>
          <w:b/>
          <w:bCs/>
          <w:lang w:val="en-US"/>
        </w:rPr>
        <w:t>Code:</w:t>
      </w:r>
    </w:p>
    <w:p w:rsidR="00F91072" w:rsidRDefault="00F91072" w:rsidP="002B6E82">
      <w:pPr>
        <w:rPr>
          <w:lang w:val="en-US"/>
        </w:rPr>
      </w:pPr>
      <w:r>
        <w:rPr>
          <w:noProof/>
        </w:rPr>
        <w:drawing>
          <wp:inline distT="0" distB="0" distL="0" distR="0" wp14:anchorId="2959F25D" wp14:editId="5B21513E">
            <wp:extent cx="302895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8950" cy="3600450"/>
                    </a:xfrm>
                    <a:prstGeom prst="rect">
                      <a:avLst/>
                    </a:prstGeom>
                  </pic:spPr>
                </pic:pic>
              </a:graphicData>
            </a:graphic>
          </wp:inline>
        </w:drawing>
      </w:r>
    </w:p>
    <w:p w:rsidR="00F91072" w:rsidRDefault="00F91072" w:rsidP="002B6E82">
      <w:pPr>
        <w:rPr>
          <w:lang w:val="en-US"/>
        </w:rPr>
      </w:pPr>
      <w:r>
        <w:rPr>
          <w:lang w:val="en-US"/>
        </w:rPr>
        <w:t>Now we’ll check the n-grams:</w:t>
      </w:r>
    </w:p>
    <w:p w:rsidR="00F91072" w:rsidRDefault="00F91072" w:rsidP="002B6E82">
      <w:pPr>
        <w:rPr>
          <w:lang w:val="en-US"/>
        </w:rPr>
      </w:pPr>
    </w:p>
    <w:p w:rsidR="00F91072" w:rsidRDefault="00F91072" w:rsidP="002B6E82">
      <w:pPr>
        <w:rPr>
          <w:lang w:val="en-US"/>
        </w:rPr>
      </w:pPr>
    </w:p>
    <w:p w:rsidR="00F91072" w:rsidRDefault="00F91072" w:rsidP="002B6E82">
      <w:pPr>
        <w:rPr>
          <w:lang w:val="en-US"/>
        </w:rPr>
      </w:pPr>
    </w:p>
    <w:p w:rsidR="00F91072" w:rsidRDefault="00F91072" w:rsidP="002B6E82">
      <w:pPr>
        <w:rPr>
          <w:lang w:val="en-US"/>
        </w:rPr>
      </w:pPr>
    </w:p>
    <w:p w:rsidR="00F91072" w:rsidRDefault="00F91072" w:rsidP="002B6E82">
      <w:pPr>
        <w:rPr>
          <w:lang w:val="en-US"/>
        </w:rPr>
      </w:pPr>
    </w:p>
    <w:p w:rsidR="00F91072" w:rsidRDefault="00F91072" w:rsidP="002B6E82">
      <w:pPr>
        <w:rPr>
          <w:lang w:val="en-US"/>
        </w:rPr>
      </w:pPr>
      <w:r>
        <w:rPr>
          <w:lang w:val="en-US"/>
        </w:rPr>
        <w:lastRenderedPageBreak/>
        <w:t>1-gram:</w:t>
      </w:r>
      <w:r>
        <w:rPr>
          <w:lang w:val="en-US"/>
        </w:rPr>
        <w:tab/>
        <w:t xml:space="preserve">   </w:t>
      </w:r>
      <w:r>
        <w:rPr>
          <w:lang w:val="en-US"/>
        </w:rPr>
        <w:tab/>
      </w:r>
      <w:r>
        <w:rPr>
          <w:lang w:val="en-US"/>
        </w:rPr>
        <w:tab/>
      </w:r>
      <w:r>
        <w:rPr>
          <w:lang w:val="en-US"/>
        </w:rPr>
        <w:tab/>
      </w:r>
      <w:r>
        <w:rPr>
          <w:lang w:val="en-US"/>
        </w:rPr>
        <w:tab/>
      </w:r>
      <w:r>
        <w:rPr>
          <w:lang w:val="en-US"/>
        </w:rPr>
        <w:tab/>
        <w:t>2-gram:</w:t>
      </w:r>
    </w:p>
    <w:p w:rsidR="00F91072" w:rsidRDefault="00F91072" w:rsidP="002B6E82">
      <w:pPr>
        <w:rPr>
          <w:lang w:val="en-US"/>
        </w:rPr>
      </w:pPr>
      <w:r>
        <w:rPr>
          <w:noProof/>
          <w:lang w:val="en-US"/>
        </w:rPr>
        <w:drawing>
          <wp:inline distT="0" distB="0" distL="0" distR="0">
            <wp:extent cx="2447925" cy="17758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6035" cy="1781749"/>
                    </a:xfrm>
                    <a:prstGeom prst="rect">
                      <a:avLst/>
                    </a:prstGeom>
                    <a:noFill/>
                    <a:ln>
                      <a:noFill/>
                    </a:ln>
                  </pic:spPr>
                </pic:pic>
              </a:graphicData>
            </a:graphic>
          </wp:inline>
        </w:drawing>
      </w:r>
      <w:r>
        <w:rPr>
          <w:lang w:val="en-US"/>
        </w:rPr>
        <w:t xml:space="preserve">      </w:t>
      </w:r>
      <w:r>
        <w:rPr>
          <w:noProof/>
          <w:lang w:val="en-US"/>
        </w:rPr>
        <w:drawing>
          <wp:inline distT="0" distB="0" distL="0" distR="0">
            <wp:extent cx="2719149" cy="16287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4279" cy="1631848"/>
                    </a:xfrm>
                    <a:prstGeom prst="rect">
                      <a:avLst/>
                    </a:prstGeom>
                    <a:noFill/>
                    <a:ln>
                      <a:noFill/>
                    </a:ln>
                  </pic:spPr>
                </pic:pic>
              </a:graphicData>
            </a:graphic>
          </wp:inline>
        </w:drawing>
      </w:r>
    </w:p>
    <w:p w:rsidR="00F91072" w:rsidRDefault="00F91072" w:rsidP="002B6E82">
      <w:pPr>
        <w:rPr>
          <w:lang w:val="en-US"/>
        </w:rPr>
      </w:pPr>
    </w:p>
    <w:p w:rsidR="00F91072" w:rsidRDefault="00F91072" w:rsidP="002B6E82">
      <w:pPr>
        <w:rPr>
          <w:lang w:val="en-US"/>
        </w:rPr>
      </w:pPr>
      <w:r>
        <w:rPr>
          <w:lang w:val="en-US"/>
        </w:rPr>
        <w:t>3-gram:</w:t>
      </w:r>
    </w:p>
    <w:p w:rsidR="00F91072" w:rsidRDefault="00F91072" w:rsidP="002B6E82">
      <w:pPr>
        <w:rPr>
          <w:lang w:val="en-US"/>
        </w:rPr>
      </w:pPr>
      <w:r>
        <w:rPr>
          <w:noProof/>
          <w:lang w:val="en-US"/>
        </w:rPr>
        <w:drawing>
          <wp:inline distT="0" distB="0" distL="0" distR="0">
            <wp:extent cx="2447925" cy="18125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3583" cy="1816714"/>
                    </a:xfrm>
                    <a:prstGeom prst="rect">
                      <a:avLst/>
                    </a:prstGeom>
                    <a:noFill/>
                    <a:ln>
                      <a:noFill/>
                    </a:ln>
                  </pic:spPr>
                </pic:pic>
              </a:graphicData>
            </a:graphic>
          </wp:inline>
        </w:drawing>
      </w:r>
    </w:p>
    <w:p w:rsidR="00F91072" w:rsidRDefault="00F91072" w:rsidP="002B6E82">
      <w:pPr>
        <w:rPr>
          <w:lang w:val="en-US"/>
        </w:rPr>
      </w:pPr>
      <w:r>
        <w:rPr>
          <w:lang w:val="en-US"/>
        </w:rPr>
        <w:t>Now, we’ll run the commands for deciphering:</w:t>
      </w:r>
    </w:p>
    <w:p w:rsidR="00F91072" w:rsidRDefault="00F91072" w:rsidP="002B6E82">
      <w:pPr>
        <w:rPr>
          <w:lang w:val="en-US"/>
        </w:rPr>
      </w:pPr>
      <w:r>
        <w:rPr>
          <w:noProof/>
          <w:lang w:val="en-US"/>
        </w:rPr>
        <w:drawing>
          <wp:inline distT="0" distB="0" distL="0" distR="0">
            <wp:extent cx="6040050" cy="127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1194" cy="1276592"/>
                    </a:xfrm>
                    <a:prstGeom prst="rect">
                      <a:avLst/>
                    </a:prstGeom>
                    <a:noFill/>
                    <a:ln>
                      <a:noFill/>
                    </a:ln>
                  </pic:spPr>
                </pic:pic>
              </a:graphicData>
            </a:graphic>
          </wp:inline>
        </w:drawing>
      </w:r>
    </w:p>
    <w:p w:rsidR="00F91072" w:rsidRDefault="00F91072" w:rsidP="002B6E82">
      <w:pPr>
        <w:rPr>
          <w:lang w:val="en-US"/>
        </w:rPr>
      </w:pPr>
      <w:r>
        <w:rPr>
          <w:lang w:val="en-US"/>
        </w:rPr>
        <w:t>Deciphered text:</w:t>
      </w:r>
    </w:p>
    <w:p w:rsidR="00F91072" w:rsidRDefault="00F91072" w:rsidP="002B6E82">
      <w:pPr>
        <w:rPr>
          <w:lang w:val="en-US"/>
        </w:rPr>
      </w:pPr>
      <w:r>
        <w:rPr>
          <w:noProof/>
          <w:lang w:val="en-US"/>
        </w:rPr>
        <w:drawing>
          <wp:inline distT="0" distB="0" distL="0" distR="0">
            <wp:extent cx="5705475" cy="2200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212" cy="2209429"/>
                    </a:xfrm>
                    <a:prstGeom prst="rect">
                      <a:avLst/>
                    </a:prstGeom>
                    <a:noFill/>
                    <a:ln>
                      <a:noFill/>
                    </a:ln>
                  </pic:spPr>
                </pic:pic>
              </a:graphicData>
            </a:graphic>
          </wp:inline>
        </w:drawing>
      </w:r>
    </w:p>
    <w:p w:rsidR="00F91072" w:rsidRDefault="00450F60" w:rsidP="002B6E82">
      <w:pPr>
        <w:rPr>
          <w:b/>
          <w:bCs/>
          <w:lang w:val="en-US"/>
        </w:rPr>
      </w:pPr>
      <w:r w:rsidRPr="00450F60">
        <w:rPr>
          <w:b/>
          <w:bCs/>
          <w:lang w:val="en-US"/>
        </w:rPr>
        <w:lastRenderedPageBreak/>
        <w:t>Task 2: Encryption using Different Ciphers and Modes</w:t>
      </w:r>
    </w:p>
    <w:p w:rsidR="00450F60" w:rsidRPr="002302A7" w:rsidRDefault="002302A7" w:rsidP="002B6E82">
      <w:pPr>
        <w:rPr>
          <w:lang w:val="en-US"/>
        </w:rPr>
      </w:pPr>
      <w:r w:rsidRPr="002302A7">
        <w:rPr>
          <w:lang w:val="en-US"/>
        </w:rPr>
        <w:t>I’m using the following 3 encryption modes:</w:t>
      </w:r>
    </w:p>
    <w:p w:rsidR="002302A7" w:rsidRDefault="002302A7" w:rsidP="002302A7">
      <w:pPr>
        <w:pStyle w:val="ListParagraph"/>
        <w:numPr>
          <w:ilvl w:val="0"/>
          <w:numId w:val="1"/>
        </w:numPr>
        <w:spacing w:line="256" w:lineRule="auto"/>
        <w:rPr>
          <w:sz w:val="24"/>
          <w:szCs w:val="24"/>
        </w:rPr>
      </w:pPr>
      <w:r>
        <w:rPr>
          <w:sz w:val="24"/>
          <w:szCs w:val="24"/>
        </w:rPr>
        <w:t>sm4-ofb</w:t>
      </w:r>
    </w:p>
    <w:p w:rsidR="002302A7" w:rsidRPr="002302A7" w:rsidRDefault="002302A7" w:rsidP="002302A7">
      <w:pPr>
        <w:pStyle w:val="ListParagraph"/>
        <w:numPr>
          <w:ilvl w:val="0"/>
          <w:numId w:val="1"/>
        </w:numPr>
        <w:spacing w:line="256" w:lineRule="auto"/>
        <w:rPr>
          <w:sz w:val="24"/>
          <w:szCs w:val="24"/>
        </w:rPr>
      </w:pPr>
      <w:r>
        <w:rPr>
          <w:sz w:val="24"/>
          <w:szCs w:val="24"/>
        </w:rPr>
        <w:t>bf-cbc</w:t>
      </w:r>
    </w:p>
    <w:p w:rsidR="002302A7" w:rsidRDefault="002302A7" w:rsidP="002B6E82">
      <w:pPr>
        <w:pStyle w:val="ListParagraph"/>
        <w:numPr>
          <w:ilvl w:val="0"/>
          <w:numId w:val="1"/>
        </w:numPr>
        <w:spacing w:line="256" w:lineRule="auto"/>
        <w:rPr>
          <w:sz w:val="24"/>
          <w:szCs w:val="24"/>
        </w:rPr>
      </w:pPr>
      <w:r>
        <w:rPr>
          <w:sz w:val="24"/>
          <w:szCs w:val="24"/>
        </w:rPr>
        <w:t>des-ecb</w:t>
      </w:r>
    </w:p>
    <w:p w:rsidR="002302A7" w:rsidRDefault="002302A7" w:rsidP="002302A7">
      <w:pPr>
        <w:spacing w:line="256" w:lineRule="auto"/>
        <w:rPr>
          <w:sz w:val="24"/>
          <w:szCs w:val="24"/>
        </w:rPr>
      </w:pPr>
      <w:r>
        <w:rPr>
          <w:noProof/>
          <w:sz w:val="24"/>
          <w:szCs w:val="24"/>
        </w:rPr>
        <w:drawing>
          <wp:inline distT="0" distB="0" distL="0" distR="0">
            <wp:extent cx="5724525" cy="847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847725"/>
                    </a:xfrm>
                    <a:prstGeom prst="rect">
                      <a:avLst/>
                    </a:prstGeom>
                    <a:noFill/>
                    <a:ln>
                      <a:noFill/>
                    </a:ln>
                  </pic:spPr>
                </pic:pic>
              </a:graphicData>
            </a:graphic>
          </wp:inline>
        </w:drawing>
      </w:r>
    </w:p>
    <w:p w:rsidR="002302A7" w:rsidRDefault="002302A7" w:rsidP="002302A7">
      <w:pPr>
        <w:spacing w:line="256" w:lineRule="auto"/>
        <w:rPr>
          <w:sz w:val="24"/>
          <w:szCs w:val="24"/>
        </w:rPr>
      </w:pPr>
      <w:r>
        <w:rPr>
          <w:sz w:val="24"/>
          <w:szCs w:val="24"/>
        </w:rPr>
        <w:t>Ciphertext-ofb.bin:</w:t>
      </w:r>
    </w:p>
    <w:p w:rsidR="002302A7" w:rsidRDefault="002302A7" w:rsidP="002302A7">
      <w:pPr>
        <w:spacing w:line="256" w:lineRule="auto"/>
        <w:rPr>
          <w:sz w:val="24"/>
          <w:szCs w:val="24"/>
        </w:rPr>
      </w:pPr>
      <w:r>
        <w:rPr>
          <w:noProof/>
          <w:sz w:val="24"/>
          <w:szCs w:val="24"/>
        </w:rPr>
        <w:drawing>
          <wp:inline distT="0" distB="0" distL="0" distR="0">
            <wp:extent cx="5724525" cy="2676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rsidR="002302A7" w:rsidRDefault="002302A7" w:rsidP="002302A7">
      <w:pPr>
        <w:spacing w:line="256" w:lineRule="auto"/>
        <w:rPr>
          <w:sz w:val="24"/>
          <w:szCs w:val="24"/>
        </w:rPr>
      </w:pPr>
    </w:p>
    <w:p w:rsidR="002302A7" w:rsidRDefault="002302A7" w:rsidP="002302A7">
      <w:pPr>
        <w:spacing w:line="256" w:lineRule="auto"/>
        <w:rPr>
          <w:sz w:val="24"/>
          <w:szCs w:val="24"/>
        </w:rPr>
      </w:pPr>
      <w:r>
        <w:rPr>
          <w:sz w:val="24"/>
          <w:szCs w:val="24"/>
        </w:rPr>
        <w:t>Ciphertext-</w:t>
      </w:r>
      <w:r>
        <w:rPr>
          <w:sz w:val="24"/>
          <w:szCs w:val="24"/>
        </w:rPr>
        <w:t>cbc</w:t>
      </w:r>
      <w:r>
        <w:rPr>
          <w:sz w:val="24"/>
          <w:szCs w:val="24"/>
        </w:rPr>
        <w:t>.bin:</w:t>
      </w:r>
    </w:p>
    <w:p w:rsidR="002302A7" w:rsidRDefault="002302A7" w:rsidP="002302A7">
      <w:pPr>
        <w:spacing w:line="256" w:lineRule="auto"/>
        <w:rPr>
          <w:sz w:val="24"/>
          <w:szCs w:val="24"/>
        </w:rPr>
      </w:pPr>
      <w:r>
        <w:rPr>
          <w:noProof/>
          <w:sz w:val="24"/>
          <w:szCs w:val="24"/>
        </w:rPr>
        <w:drawing>
          <wp:inline distT="0" distB="0" distL="0" distR="0">
            <wp:extent cx="5724525" cy="2200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rsidR="002302A7" w:rsidRDefault="002302A7" w:rsidP="002302A7">
      <w:pPr>
        <w:spacing w:line="256" w:lineRule="auto"/>
        <w:rPr>
          <w:sz w:val="24"/>
          <w:szCs w:val="24"/>
        </w:rPr>
      </w:pPr>
    </w:p>
    <w:p w:rsidR="002302A7" w:rsidRDefault="002302A7" w:rsidP="002302A7">
      <w:pPr>
        <w:spacing w:line="256" w:lineRule="auto"/>
        <w:rPr>
          <w:sz w:val="24"/>
          <w:szCs w:val="24"/>
        </w:rPr>
      </w:pPr>
    </w:p>
    <w:p w:rsidR="002302A7" w:rsidRDefault="002302A7" w:rsidP="002302A7">
      <w:pPr>
        <w:spacing w:line="256" w:lineRule="auto"/>
        <w:rPr>
          <w:sz w:val="24"/>
          <w:szCs w:val="24"/>
        </w:rPr>
      </w:pPr>
      <w:r>
        <w:rPr>
          <w:sz w:val="24"/>
          <w:szCs w:val="24"/>
        </w:rPr>
        <w:lastRenderedPageBreak/>
        <w:t>Ciphertext-</w:t>
      </w:r>
      <w:r>
        <w:rPr>
          <w:sz w:val="24"/>
          <w:szCs w:val="24"/>
        </w:rPr>
        <w:t>ecb</w:t>
      </w:r>
      <w:r>
        <w:rPr>
          <w:sz w:val="24"/>
          <w:szCs w:val="24"/>
        </w:rPr>
        <w:t>.bin:</w:t>
      </w:r>
    </w:p>
    <w:p w:rsidR="002302A7" w:rsidRDefault="002302A7" w:rsidP="002302A7">
      <w:pPr>
        <w:spacing w:line="256" w:lineRule="auto"/>
        <w:rPr>
          <w:sz w:val="24"/>
          <w:szCs w:val="24"/>
        </w:rPr>
      </w:pPr>
      <w:r>
        <w:rPr>
          <w:noProof/>
          <w:sz w:val="24"/>
          <w:szCs w:val="24"/>
        </w:rPr>
        <w:drawing>
          <wp:inline distT="0" distB="0" distL="0" distR="0">
            <wp:extent cx="5724525" cy="2124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rsidR="002302A7" w:rsidRDefault="002302A7" w:rsidP="002302A7">
      <w:pPr>
        <w:spacing w:line="256" w:lineRule="auto"/>
        <w:rPr>
          <w:sz w:val="24"/>
          <w:szCs w:val="24"/>
        </w:rPr>
      </w:pPr>
    </w:p>
    <w:p w:rsidR="002302A7" w:rsidRPr="002302A7" w:rsidRDefault="002302A7" w:rsidP="002302A7">
      <w:pPr>
        <w:spacing w:line="256" w:lineRule="auto"/>
        <w:rPr>
          <w:b/>
          <w:bCs/>
          <w:sz w:val="24"/>
          <w:szCs w:val="24"/>
        </w:rPr>
      </w:pPr>
      <w:r w:rsidRPr="002302A7">
        <w:rPr>
          <w:b/>
          <w:bCs/>
          <w:sz w:val="24"/>
          <w:szCs w:val="24"/>
        </w:rPr>
        <w:t>Task 6: Initial Vector (IV) and Common Mistakes</w:t>
      </w:r>
    </w:p>
    <w:p w:rsidR="002302A7" w:rsidRDefault="002302A7" w:rsidP="002302A7">
      <w:pPr>
        <w:spacing w:line="256" w:lineRule="auto"/>
        <w:rPr>
          <w:b/>
          <w:bCs/>
          <w:sz w:val="24"/>
          <w:szCs w:val="24"/>
        </w:rPr>
      </w:pPr>
      <w:r w:rsidRPr="002302A7">
        <w:rPr>
          <w:b/>
          <w:bCs/>
          <w:sz w:val="24"/>
          <w:szCs w:val="24"/>
        </w:rPr>
        <w:t>Task 6.1: IV Experiment</w:t>
      </w:r>
    </w:p>
    <w:p w:rsidR="00466465" w:rsidRPr="002302A7" w:rsidRDefault="00466465" w:rsidP="002302A7">
      <w:pPr>
        <w:spacing w:line="256" w:lineRule="auto"/>
        <w:rPr>
          <w:b/>
          <w:bCs/>
          <w:sz w:val="24"/>
          <w:szCs w:val="24"/>
        </w:rPr>
      </w:pPr>
      <w:r>
        <w:rPr>
          <w:b/>
          <w:bCs/>
          <w:sz w:val="24"/>
          <w:szCs w:val="24"/>
        </w:rPr>
        <w:t>Using different IV:</w:t>
      </w:r>
    </w:p>
    <w:p w:rsidR="002302A7" w:rsidRDefault="002302A7" w:rsidP="002302A7">
      <w:pPr>
        <w:spacing w:line="256" w:lineRule="auto"/>
        <w:rPr>
          <w:sz w:val="24"/>
          <w:szCs w:val="24"/>
        </w:rPr>
      </w:pPr>
      <w:r>
        <w:rPr>
          <w:noProof/>
          <w:sz w:val="24"/>
          <w:szCs w:val="24"/>
        </w:rPr>
        <w:drawing>
          <wp:inline distT="0" distB="0" distL="0" distR="0">
            <wp:extent cx="5724525" cy="1352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p>
    <w:p w:rsidR="00B65C24" w:rsidRDefault="00B65C24" w:rsidP="002302A7">
      <w:pPr>
        <w:spacing w:line="256" w:lineRule="auto"/>
        <w:rPr>
          <w:sz w:val="24"/>
          <w:szCs w:val="24"/>
        </w:rPr>
      </w:pPr>
    </w:p>
    <w:p w:rsidR="00466465" w:rsidRPr="00466465" w:rsidRDefault="00466465" w:rsidP="002302A7">
      <w:pPr>
        <w:spacing w:line="256" w:lineRule="auto"/>
        <w:rPr>
          <w:b/>
          <w:bCs/>
          <w:sz w:val="24"/>
          <w:szCs w:val="24"/>
        </w:rPr>
      </w:pPr>
      <w:r w:rsidRPr="00466465">
        <w:rPr>
          <w:b/>
          <w:bCs/>
          <w:sz w:val="24"/>
          <w:szCs w:val="24"/>
        </w:rPr>
        <w:t>Using same IV:</w:t>
      </w:r>
    </w:p>
    <w:p w:rsidR="00466465" w:rsidRDefault="00466465" w:rsidP="002302A7">
      <w:pPr>
        <w:spacing w:line="256" w:lineRule="auto"/>
        <w:rPr>
          <w:sz w:val="24"/>
          <w:szCs w:val="24"/>
        </w:rPr>
      </w:pPr>
      <w:r>
        <w:rPr>
          <w:noProof/>
          <w:sz w:val="24"/>
          <w:szCs w:val="24"/>
        </w:rPr>
        <w:drawing>
          <wp:inline distT="0" distB="0" distL="0" distR="0">
            <wp:extent cx="5724525" cy="1304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rsidR="00B65C24" w:rsidRDefault="00B65C24" w:rsidP="002302A7">
      <w:pPr>
        <w:spacing w:line="256" w:lineRule="auto"/>
        <w:rPr>
          <w:sz w:val="24"/>
          <w:szCs w:val="24"/>
        </w:rPr>
      </w:pPr>
    </w:p>
    <w:p w:rsidR="00B65C24" w:rsidRDefault="00B65C24" w:rsidP="002302A7">
      <w:pPr>
        <w:spacing w:line="256" w:lineRule="auto"/>
        <w:rPr>
          <w:sz w:val="24"/>
          <w:szCs w:val="24"/>
        </w:rPr>
      </w:pPr>
    </w:p>
    <w:p w:rsidR="00B65C24" w:rsidRDefault="00B65C24" w:rsidP="002302A7">
      <w:pPr>
        <w:spacing w:line="256" w:lineRule="auto"/>
        <w:rPr>
          <w:sz w:val="24"/>
          <w:szCs w:val="24"/>
        </w:rPr>
      </w:pPr>
    </w:p>
    <w:p w:rsidR="00B65C24" w:rsidRDefault="00B65C24" w:rsidP="002302A7">
      <w:pPr>
        <w:spacing w:line="256" w:lineRule="auto"/>
        <w:rPr>
          <w:sz w:val="24"/>
          <w:szCs w:val="24"/>
        </w:rPr>
      </w:pPr>
    </w:p>
    <w:p w:rsidR="00466465" w:rsidRDefault="00466465" w:rsidP="002302A7">
      <w:pPr>
        <w:spacing w:line="256" w:lineRule="auto"/>
        <w:rPr>
          <w:sz w:val="24"/>
          <w:szCs w:val="24"/>
        </w:rPr>
      </w:pPr>
    </w:p>
    <w:p w:rsidR="00466465" w:rsidRPr="00466465" w:rsidRDefault="00466465" w:rsidP="002302A7">
      <w:pPr>
        <w:spacing w:line="256" w:lineRule="auto"/>
        <w:rPr>
          <w:b/>
          <w:bCs/>
          <w:sz w:val="24"/>
          <w:szCs w:val="24"/>
        </w:rPr>
      </w:pPr>
      <w:r w:rsidRPr="00466465">
        <w:rPr>
          <w:b/>
          <w:bCs/>
          <w:sz w:val="24"/>
          <w:szCs w:val="24"/>
        </w:rPr>
        <w:lastRenderedPageBreak/>
        <w:t>Task 6.2</w:t>
      </w:r>
      <w:r>
        <w:rPr>
          <w:b/>
          <w:bCs/>
          <w:sz w:val="24"/>
          <w:szCs w:val="24"/>
        </w:rPr>
        <w:t>:</w:t>
      </w:r>
      <w:r w:rsidRPr="00466465">
        <w:rPr>
          <w:b/>
          <w:bCs/>
          <w:sz w:val="24"/>
          <w:szCs w:val="24"/>
        </w:rPr>
        <w:t xml:space="preserve"> Common Mistake: Use the Same IV</w:t>
      </w:r>
    </w:p>
    <w:p w:rsidR="00B65C24" w:rsidRDefault="00466465" w:rsidP="002302A7">
      <w:pPr>
        <w:spacing w:line="256" w:lineRule="auto"/>
        <w:rPr>
          <w:sz w:val="24"/>
          <w:szCs w:val="24"/>
        </w:rPr>
      </w:pPr>
      <w:r>
        <w:rPr>
          <w:noProof/>
        </w:rPr>
        <w:drawing>
          <wp:inline distT="0" distB="0" distL="0" distR="0" wp14:anchorId="511E91FA" wp14:editId="49D5206F">
            <wp:extent cx="5731510" cy="1830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30070"/>
                    </a:xfrm>
                    <a:prstGeom prst="rect">
                      <a:avLst/>
                    </a:prstGeom>
                  </pic:spPr>
                </pic:pic>
              </a:graphicData>
            </a:graphic>
          </wp:inline>
        </w:drawing>
      </w:r>
    </w:p>
    <w:p w:rsidR="00466465" w:rsidRDefault="00466465" w:rsidP="002302A7">
      <w:pPr>
        <w:spacing w:line="256" w:lineRule="auto"/>
        <w:rPr>
          <w:sz w:val="24"/>
          <w:szCs w:val="24"/>
        </w:rPr>
      </w:pPr>
      <w:r>
        <w:rPr>
          <w:sz w:val="24"/>
          <w:szCs w:val="24"/>
        </w:rPr>
        <w:t>I</w:t>
      </w:r>
      <w:r w:rsidRPr="00466465">
        <w:rPr>
          <w:sz w:val="24"/>
          <w:szCs w:val="24"/>
        </w:rPr>
        <w:t>nserting the message into P1 and obtaining P1's HEX value</w:t>
      </w:r>
      <w:r>
        <w:rPr>
          <w:sz w:val="24"/>
          <w:szCs w:val="24"/>
        </w:rPr>
        <w:t xml:space="preserve">. </w:t>
      </w:r>
      <w:r w:rsidRPr="00466465">
        <w:rPr>
          <w:sz w:val="24"/>
          <w:szCs w:val="24"/>
        </w:rPr>
        <w:t>P1 and C1 are XORed, and the output is an XOR with C2. The outcome is the same.</w:t>
      </w:r>
    </w:p>
    <w:p w:rsidR="00B65C24" w:rsidRDefault="00466465" w:rsidP="002302A7">
      <w:pPr>
        <w:spacing w:line="256" w:lineRule="auto"/>
        <w:rPr>
          <w:sz w:val="24"/>
          <w:szCs w:val="24"/>
        </w:rPr>
      </w:pPr>
      <w:r>
        <w:rPr>
          <w:noProof/>
          <w:sz w:val="24"/>
          <w:szCs w:val="24"/>
        </w:rPr>
        <w:drawing>
          <wp:inline distT="0" distB="0" distL="0" distR="0">
            <wp:extent cx="5734050" cy="2105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rsidR="00466465" w:rsidRPr="00466465" w:rsidRDefault="00466465" w:rsidP="00466465">
      <w:pPr>
        <w:spacing w:line="256" w:lineRule="auto"/>
        <w:rPr>
          <w:sz w:val="24"/>
          <w:szCs w:val="24"/>
        </w:rPr>
      </w:pPr>
      <w:r w:rsidRPr="00466465">
        <w:rPr>
          <w:sz w:val="24"/>
          <w:szCs w:val="24"/>
        </w:rPr>
        <w:t>In CFB mode, by performing an XOR between P1 and the encryption function's output using the same Initialization vector, an attacker with access to both the plain text P1 and the cipher text C1 can obtain the keystream used to encode P1.</w:t>
      </w:r>
    </w:p>
    <w:p w:rsidR="00B65C24" w:rsidRDefault="00466465" w:rsidP="00466465">
      <w:pPr>
        <w:spacing w:line="256" w:lineRule="auto"/>
        <w:rPr>
          <w:sz w:val="24"/>
          <w:szCs w:val="24"/>
        </w:rPr>
      </w:pPr>
      <w:r w:rsidRPr="00466465">
        <w:rPr>
          <w:sz w:val="24"/>
          <w:szCs w:val="24"/>
        </w:rPr>
        <w:t>The attacker, however, is unable to directly decrypt C2 using the keystream because it relies on the ciphertext of the block before it when using CFB mode to encrypt one block of plaintext. The attacker is unable to recover the complete message from it as a result.</w:t>
      </w:r>
    </w:p>
    <w:p w:rsidR="00B65C24" w:rsidRDefault="00B65C24" w:rsidP="002302A7">
      <w:pPr>
        <w:spacing w:line="256" w:lineRule="auto"/>
        <w:rPr>
          <w:sz w:val="24"/>
          <w:szCs w:val="24"/>
        </w:rPr>
      </w:pPr>
    </w:p>
    <w:p w:rsidR="00466465" w:rsidRDefault="00466465" w:rsidP="002302A7">
      <w:pPr>
        <w:spacing w:line="256" w:lineRule="auto"/>
        <w:rPr>
          <w:b/>
          <w:bCs/>
          <w:sz w:val="24"/>
          <w:szCs w:val="24"/>
        </w:rPr>
      </w:pPr>
    </w:p>
    <w:p w:rsidR="00466465" w:rsidRDefault="00466465" w:rsidP="002302A7">
      <w:pPr>
        <w:spacing w:line="256" w:lineRule="auto"/>
        <w:rPr>
          <w:b/>
          <w:bCs/>
          <w:sz w:val="24"/>
          <w:szCs w:val="24"/>
        </w:rPr>
      </w:pPr>
    </w:p>
    <w:p w:rsidR="00466465" w:rsidRDefault="00466465" w:rsidP="002302A7">
      <w:pPr>
        <w:spacing w:line="256" w:lineRule="auto"/>
        <w:rPr>
          <w:b/>
          <w:bCs/>
          <w:sz w:val="24"/>
          <w:szCs w:val="24"/>
        </w:rPr>
      </w:pPr>
    </w:p>
    <w:p w:rsidR="00466465" w:rsidRDefault="00466465" w:rsidP="002302A7">
      <w:pPr>
        <w:spacing w:line="256" w:lineRule="auto"/>
        <w:rPr>
          <w:b/>
          <w:bCs/>
          <w:sz w:val="24"/>
          <w:szCs w:val="24"/>
        </w:rPr>
      </w:pPr>
    </w:p>
    <w:p w:rsidR="00466465" w:rsidRDefault="00466465" w:rsidP="002302A7">
      <w:pPr>
        <w:spacing w:line="256" w:lineRule="auto"/>
        <w:rPr>
          <w:b/>
          <w:bCs/>
          <w:sz w:val="24"/>
          <w:szCs w:val="24"/>
        </w:rPr>
      </w:pPr>
    </w:p>
    <w:p w:rsidR="00466465" w:rsidRDefault="00466465" w:rsidP="002302A7">
      <w:pPr>
        <w:spacing w:line="256" w:lineRule="auto"/>
        <w:rPr>
          <w:b/>
          <w:bCs/>
          <w:sz w:val="24"/>
          <w:szCs w:val="24"/>
        </w:rPr>
      </w:pPr>
    </w:p>
    <w:p w:rsidR="00466465" w:rsidRDefault="00466465" w:rsidP="002302A7">
      <w:pPr>
        <w:spacing w:line="256" w:lineRule="auto"/>
        <w:rPr>
          <w:b/>
          <w:bCs/>
          <w:sz w:val="24"/>
          <w:szCs w:val="24"/>
        </w:rPr>
      </w:pPr>
    </w:p>
    <w:p w:rsidR="00466465" w:rsidRDefault="00466465" w:rsidP="002302A7">
      <w:pPr>
        <w:spacing w:line="256" w:lineRule="auto"/>
        <w:rPr>
          <w:b/>
          <w:bCs/>
          <w:sz w:val="24"/>
          <w:szCs w:val="24"/>
        </w:rPr>
      </w:pPr>
      <w:r w:rsidRPr="00466465">
        <w:rPr>
          <w:b/>
          <w:bCs/>
          <w:sz w:val="24"/>
          <w:szCs w:val="24"/>
        </w:rPr>
        <w:lastRenderedPageBreak/>
        <w:t>Task 6.3</w:t>
      </w:r>
      <w:r>
        <w:rPr>
          <w:b/>
          <w:bCs/>
          <w:sz w:val="24"/>
          <w:szCs w:val="24"/>
        </w:rPr>
        <w:t>:</w:t>
      </w:r>
      <w:r w:rsidRPr="00466465">
        <w:rPr>
          <w:b/>
          <w:bCs/>
          <w:sz w:val="24"/>
          <w:szCs w:val="24"/>
        </w:rPr>
        <w:t xml:space="preserve"> Common Mistake: Use the Same IV</w:t>
      </w:r>
    </w:p>
    <w:p w:rsidR="00466465" w:rsidRDefault="00466465" w:rsidP="002302A7">
      <w:pPr>
        <w:spacing w:line="256" w:lineRule="auto"/>
        <w:rPr>
          <w:sz w:val="24"/>
          <w:szCs w:val="24"/>
        </w:rPr>
      </w:pPr>
      <w:r>
        <w:rPr>
          <w:sz w:val="24"/>
          <w:szCs w:val="24"/>
        </w:rPr>
        <w:t>Run the nc command:</w:t>
      </w:r>
    </w:p>
    <w:p w:rsidR="00466465" w:rsidRDefault="00466465" w:rsidP="002302A7">
      <w:pPr>
        <w:spacing w:line="256" w:lineRule="auto"/>
        <w:rPr>
          <w:sz w:val="24"/>
          <w:szCs w:val="24"/>
        </w:rPr>
      </w:pPr>
      <w:r>
        <w:rPr>
          <w:noProof/>
          <w:sz w:val="24"/>
          <w:szCs w:val="24"/>
        </w:rPr>
        <w:drawing>
          <wp:inline distT="0" distB="0" distL="0" distR="0">
            <wp:extent cx="5724525" cy="1104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104900"/>
                    </a:xfrm>
                    <a:prstGeom prst="rect">
                      <a:avLst/>
                    </a:prstGeom>
                    <a:noFill/>
                    <a:ln>
                      <a:noFill/>
                    </a:ln>
                  </pic:spPr>
                </pic:pic>
              </a:graphicData>
            </a:graphic>
          </wp:inline>
        </w:drawing>
      </w:r>
    </w:p>
    <w:p w:rsidR="00466465" w:rsidRPr="00466465" w:rsidRDefault="00466465" w:rsidP="00466465">
      <w:pPr>
        <w:spacing w:line="256" w:lineRule="auto"/>
        <w:rPr>
          <w:sz w:val="24"/>
          <w:szCs w:val="24"/>
        </w:rPr>
      </w:pPr>
      <w:r w:rsidRPr="00466465">
        <w:rPr>
          <w:sz w:val="24"/>
          <w:szCs w:val="24"/>
        </w:rPr>
        <w:t>Putting Yes into PT1 to see if Bob's Cipher text fits that. PT1's hex code is verified.</w:t>
      </w:r>
      <w:r>
        <w:rPr>
          <w:sz w:val="24"/>
          <w:szCs w:val="24"/>
        </w:rPr>
        <w:t xml:space="preserve"> </w:t>
      </w:r>
      <w:r w:rsidRPr="00466465">
        <w:rPr>
          <w:sz w:val="24"/>
          <w:szCs w:val="24"/>
        </w:rPr>
        <w:t xml:space="preserve">Padding added to PT1 unicode value: </w:t>
      </w:r>
      <w:r w:rsidR="003544A0" w:rsidRPr="003544A0">
        <w:rPr>
          <w:b/>
          <w:bCs/>
        </w:rPr>
        <w:t>596573</w:t>
      </w:r>
      <w:r w:rsidR="003544A0" w:rsidRPr="003544A0">
        <w:rPr>
          <w:b/>
          <w:bCs/>
        </w:rPr>
        <w:t>0d0d0d0d0d0d0d0d0d0d0d0d0d</w:t>
      </w:r>
    </w:p>
    <w:p w:rsidR="00466465" w:rsidRDefault="00466465" w:rsidP="00466465">
      <w:pPr>
        <w:spacing w:line="256" w:lineRule="auto"/>
        <w:rPr>
          <w:sz w:val="24"/>
          <w:szCs w:val="24"/>
        </w:rPr>
      </w:pPr>
      <w:r w:rsidRPr="00466465">
        <w:rPr>
          <w:sz w:val="24"/>
          <w:szCs w:val="24"/>
        </w:rPr>
        <w:t>XORing the PT1 HEX value with the IV and the resulting value with the Next IV</w:t>
      </w:r>
      <w:r w:rsidR="003544A0">
        <w:rPr>
          <w:sz w:val="24"/>
          <w:szCs w:val="24"/>
        </w:rPr>
        <w:t>.</w:t>
      </w:r>
    </w:p>
    <w:p w:rsidR="00466465" w:rsidRDefault="00466465" w:rsidP="002302A7">
      <w:pPr>
        <w:spacing w:line="256" w:lineRule="auto"/>
        <w:rPr>
          <w:sz w:val="24"/>
          <w:szCs w:val="24"/>
        </w:rPr>
      </w:pPr>
      <w:r>
        <w:rPr>
          <w:noProof/>
          <w:sz w:val="24"/>
          <w:szCs w:val="24"/>
        </w:rPr>
        <w:drawing>
          <wp:inline distT="0" distB="0" distL="0" distR="0">
            <wp:extent cx="5619489" cy="16097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1831" cy="1618990"/>
                    </a:xfrm>
                    <a:prstGeom prst="rect">
                      <a:avLst/>
                    </a:prstGeom>
                    <a:noFill/>
                    <a:ln>
                      <a:noFill/>
                    </a:ln>
                  </pic:spPr>
                </pic:pic>
              </a:graphicData>
            </a:graphic>
          </wp:inline>
        </w:drawing>
      </w:r>
    </w:p>
    <w:p w:rsidR="00466465" w:rsidRDefault="003544A0" w:rsidP="002302A7">
      <w:pPr>
        <w:spacing w:line="256" w:lineRule="auto"/>
      </w:pPr>
      <w:r>
        <w:t>Now, let’s check the result:</w:t>
      </w:r>
    </w:p>
    <w:p w:rsidR="003544A0" w:rsidRDefault="003544A0" w:rsidP="002302A7">
      <w:pPr>
        <w:spacing w:line="256" w:lineRule="auto"/>
      </w:pPr>
      <w:r>
        <w:rPr>
          <w:noProof/>
        </w:rPr>
        <w:drawing>
          <wp:inline distT="0" distB="0" distL="0" distR="0">
            <wp:extent cx="5724525" cy="1428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428750"/>
                    </a:xfrm>
                    <a:prstGeom prst="rect">
                      <a:avLst/>
                    </a:prstGeom>
                    <a:noFill/>
                    <a:ln>
                      <a:noFill/>
                    </a:ln>
                  </pic:spPr>
                </pic:pic>
              </a:graphicData>
            </a:graphic>
          </wp:inline>
        </w:drawing>
      </w:r>
    </w:p>
    <w:p w:rsidR="003544A0" w:rsidRDefault="003544A0" w:rsidP="002302A7">
      <w:pPr>
        <w:spacing w:line="256" w:lineRule="auto"/>
      </w:pPr>
    </w:p>
    <w:p w:rsidR="003544A0" w:rsidRPr="003544A0" w:rsidRDefault="003544A0" w:rsidP="002302A7">
      <w:pPr>
        <w:spacing w:line="256" w:lineRule="auto"/>
      </w:pPr>
      <w:r w:rsidRPr="003544A0">
        <w:t>We can see that Bob's Cipher text matches the new "Your Ciphertext" column. Bob's Simple Text was Yeah, as shown by His. As the remaining bytes are for padding, we just take into account the first 16 bytes.</w:t>
      </w:r>
    </w:p>
    <w:p w:rsidR="00466465" w:rsidRDefault="00466465" w:rsidP="002302A7">
      <w:pPr>
        <w:spacing w:line="256" w:lineRule="auto"/>
        <w:rPr>
          <w:b/>
          <w:bCs/>
          <w:sz w:val="24"/>
          <w:szCs w:val="24"/>
        </w:rPr>
      </w:pPr>
    </w:p>
    <w:p w:rsidR="003544A0" w:rsidRDefault="003544A0" w:rsidP="002302A7">
      <w:pPr>
        <w:spacing w:line="256" w:lineRule="auto"/>
        <w:rPr>
          <w:b/>
          <w:bCs/>
          <w:sz w:val="24"/>
          <w:szCs w:val="24"/>
        </w:rPr>
      </w:pPr>
    </w:p>
    <w:p w:rsidR="003544A0" w:rsidRDefault="003544A0" w:rsidP="002302A7">
      <w:pPr>
        <w:spacing w:line="256" w:lineRule="auto"/>
        <w:rPr>
          <w:b/>
          <w:bCs/>
          <w:sz w:val="24"/>
          <w:szCs w:val="24"/>
        </w:rPr>
      </w:pPr>
    </w:p>
    <w:p w:rsidR="003544A0" w:rsidRDefault="003544A0" w:rsidP="002302A7">
      <w:pPr>
        <w:spacing w:line="256" w:lineRule="auto"/>
        <w:rPr>
          <w:b/>
          <w:bCs/>
          <w:sz w:val="24"/>
          <w:szCs w:val="24"/>
        </w:rPr>
      </w:pPr>
    </w:p>
    <w:p w:rsidR="003544A0" w:rsidRDefault="003544A0" w:rsidP="002302A7">
      <w:pPr>
        <w:spacing w:line="256" w:lineRule="auto"/>
        <w:rPr>
          <w:b/>
          <w:bCs/>
          <w:sz w:val="24"/>
          <w:szCs w:val="24"/>
        </w:rPr>
      </w:pPr>
    </w:p>
    <w:p w:rsidR="003544A0" w:rsidRDefault="003544A0" w:rsidP="002302A7">
      <w:pPr>
        <w:spacing w:line="256" w:lineRule="auto"/>
        <w:rPr>
          <w:b/>
          <w:bCs/>
          <w:sz w:val="24"/>
          <w:szCs w:val="24"/>
        </w:rPr>
      </w:pPr>
    </w:p>
    <w:p w:rsidR="00B65C24" w:rsidRPr="00B65C24" w:rsidRDefault="00B65C24" w:rsidP="002302A7">
      <w:pPr>
        <w:spacing w:line="256" w:lineRule="auto"/>
        <w:rPr>
          <w:b/>
          <w:bCs/>
          <w:sz w:val="24"/>
          <w:szCs w:val="24"/>
        </w:rPr>
      </w:pPr>
      <w:r w:rsidRPr="00B65C24">
        <w:rPr>
          <w:b/>
          <w:bCs/>
          <w:sz w:val="24"/>
          <w:szCs w:val="24"/>
        </w:rPr>
        <w:lastRenderedPageBreak/>
        <w:t>Task 7: Programming using the Crypto Library</w:t>
      </w:r>
    </w:p>
    <w:p w:rsidR="00B65C24" w:rsidRPr="00B65C24" w:rsidRDefault="00B65C24" w:rsidP="002302A7">
      <w:pPr>
        <w:spacing w:line="256" w:lineRule="auto"/>
        <w:rPr>
          <w:b/>
          <w:bCs/>
          <w:sz w:val="24"/>
          <w:szCs w:val="24"/>
        </w:rPr>
      </w:pPr>
      <w:r w:rsidRPr="00B65C24">
        <w:rPr>
          <w:b/>
          <w:bCs/>
          <w:sz w:val="24"/>
          <w:szCs w:val="24"/>
        </w:rPr>
        <w:t>Code:</w:t>
      </w:r>
    </w:p>
    <w:p w:rsidR="00B65C24" w:rsidRDefault="00B65C24" w:rsidP="002302A7">
      <w:pPr>
        <w:spacing w:line="256" w:lineRule="auto"/>
        <w:rPr>
          <w:sz w:val="24"/>
          <w:szCs w:val="24"/>
        </w:rPr>
      </w:pPr>
      <w:r>
        <w:rPr>
          <w:noProof/>
          <w:sz w:val="24"/>
          <w:szCs w:val="24"/>
        </w:rPr>
        <w:drawing>
          <wp:inline distT="0" distB="0" distL="0" distR="0">
            <wp:extent cx="5724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B65C24" w:rsidRDefault="00B65C24" w:rsidP="002302A7">
      <w:pPr>
        <w:spacing w:line="256" w:lineRule="auto"/>
        <w:rPr>
          <w:sz w:val="24"/>
          <w:szCs w:val="24"/>
        </w:rPr>
      </w:pPr>
    </w:p>
    <w:p w:rsidR="00B65C24" w:rsidRDefault="00B65C24" w:rsidP="002302A7">
      <w:pPr>
        <w:spacing w:line="256" w:lineRule="auto"/>
        <w:rPr>
          <w:sz w:val="24"/>
          <w:szCs w:val="24"/>
        </w:rPr>
      </w:pPr>
      <w:r>
        <w:rPr>
          <w:sz w:val="24"/>
          <w:szCs w:val="24"/>
        </w:rPr>
        <w:t>Result:</w:t>
      </w:r>
    </w:p>
    <w:p w:rsidR="00B65C24" w:rsidRDefault="00B65C24" w:rsidP="002302A7">
      <w:pPr>
        <w:spacing w:line="256" w:lineRule="auto"/>
        <w:rPr>
          <w:sz w:val="24"/>
          <w:szCs w:val="24"/>
        </w:rPr>
      </w:pPr>
      <w:r>
        <w:rPr>
          <w:noProof/>
          <w:sz w:val="24"/>
          <w:szCs w:val="24"/>
        </w:rPr>
        <w:drawing>
          <wp:inline distT="0" distB="0" distL="0" distR="0">
            <wp:extent cx="57340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685800"/>
                    </a:xfrm>
                    <a:prstGeom prst="rect">
                      <a:avLst/>
                    </a:prstGeom>
                    <a:noFill/>
                    <a:ln>
                      <a:noFill/>
                    </a:ln>
                  </pic:spPr>
                </pic:pic>
              </a:graphicData>
            </a:graphic>
          </wp:inline>
        </w:drawing>
      </w:r>
    </w:p>
    <w:p w:rsidR="00B65C24" w:rsidRPr="002302A7" w:rsidRDefault="003544A0" w:rsidP="002302A7">
      <w:pPr>
        <w:spacing w:line="256" w:lineRule="auto"/>
        <w:rPr>
          <w:sz w:val="24"/>
          <w:szCs w:val="24"/>
        </w:rPr>
      </w:pPr>
      <w:r w:rsidRPr="003544A0">
        <w:rPr>
          <w:sz w:val="24"/>
          <w:szCs w:val="24"/>
        </w:rPr>
        <w:t>We can see that Purdue used as the encryption key.</w:t>
      </w:r>
    </w:p>
    <w:sectPr w:rsidR="00B65C24" w:rsidRPr="002302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49054C"/>
    <w:multiLevelType w:val="hybridMultilevel"/>
    <w:tmpl w:val="106E87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6292821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CEA"/>
    <w:rsid w:val="002302A7"/>
    <w:rsid w:val="002B6E82"/>
    <w:rsid w:val="003544A0"/>
    <w:rsid w:val="00450F60"/>
    <w:rsid w:val="00466465"/>
    <w:rsid w:val="00587CEA"/>
    <w:rsid w:val="00B65C24"/>
    <w:rsid w:val="00D70996"/>
    <w:rsid w:val="00F910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4544C"/>
  <w15:chartTrackingRefBased/>
  <w15:docId w15:val="{D71DC4AB-1D06-497B-B4F9-1E042C37D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2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7CEA"/>
    <w:rPr>
      <w:color w:val="0563C1" w:themeColor="hyperlink"/>
      <w:u w:val="single"/>
    </w:rPr>
  </w:style>
  <w:style w:type="character" w:styleId="UnresolvedMention">
    <w:name w:val="Unresolved Mention"/>
    <w:basedOn w:val="DefaultParagraphFont"/>
    <w:uiPriority w:val="99"/>
    <w:semiHidden/>
    <w:unhideWhenUsed/>
    <w:rsid w:val="00587CEA"/>
    <w:rPr>
      <w:color w:val="605E5C"/>
      <w:shd w:val="clear" w:color="auto" w:fill="E1DFDD"/>
    </w:rPr>
  </w:style>
  <w:style w:type="paragraph" w:styleId="ListParagraph">
    <w:name w:val="List Paragraph"/>
    <w:basedOn w:val="Normal"/>
    <w:uiPriority w:val="34"/>
    <w:qFormat/>
    <w:rsid w:val="00F910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340267">
      <w:bodyDiv w:val="1"/>
      <w:marLeft w:val="0"/>
      <w:marRight w:val="0"/>
      <w:marTop w:val="0"/>
      <w:marBottom w:val="0"/>
      <w:divBdr>
        <w:top w:val="none" w:sz="0" w:space="0" w:color="auto"/>
        <w:left w:val="none" w:sz="0" w:space="0" w:color="auto"/>
        <w:bottom w:val="none" w:sz="0" w:space="0" w:color="auto"/>
        <w:right w:val="none" w:sz="0" w:space="0" w:color="auto"/>
      </w:divBdr>
    </w:div>
    <w:div w:id="757866399">
      <w:bodyDiv w:val="1"/>
      <w:marLeft w:val="0"/>
      <w:marRight w:val="0"/>
      <w:marTop w:val="0"/>
      <w:marBottom w:val="0"/>
      <w:divBdr>
        <w:top w:val="none" w:sz="0" w:space="0" w:color="auto"/>
        <w:left w:val="none" w:sz="0" w:space="0" w:color="auto"/>
        <w:bottom w:val="none" w:sz="0" w:space="0" w:color="auto"/>
        <w:right w:val="none" w:sz="0" w:space="0" w:color="auto"/>
      </w:divBdr>
    </w:div>
    <w:div w:id="1236235884">
      <w:bodyDiv w:val="1"/>
      <w:marLeft w:val="0"/>
      <w:marRight w:val="0"/>
      <w:marTop w:val="0"/>
      <w:marBottom w:val="0"/>
      <w:divBdr>
        <w:top w:val="none" w:sz="0" w:space="0" w:color="auto"/>
        <w:left w:val="none" w:sz="0" w:space="0" w:color="auto"/>
        <w:bottom w:val="none" w:sz="0" w:space="0" w:color="auto"/>
        <w:right w:val="none" w:sz="0" w:space="0" w:color="auto"/>
      </w:divBdr>
    </w:div>
    <w:div w:id="1316684752">
      <w:bodyDiv w:val="1"/>
      <w:marLeft w:val="0"/>
      <w:marRight w:val="0"/>
      <w:marTop w:val="0"/>
      <w:marBottom w:val="0"/>
      <w:divBdr>
        <w:top w:val="none" w:sz="0" w:space="0" w:color="auto"/>
        <w:left w:val="none" w:sz="0" w:space="0" w:color="auto"/>
        <w:bottom w:val="none" w:sz="0" w:space="0" w:color="auto"/>
        <w:right w:val="none" w:sz="0" w:space="0" w:color="auto"/>
      </w:divBdr>
    </w:div>
    <w:div w:id="171738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8</Pages>
  <Words>500</Words>
  <Characters>2850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M G</dc:creator>
  <cp:keywords/>
  <dc:description/>
  <cp:lastModifiedBy>Gaurav M G</cp:lastModifiedBy>
  <cp:revision>5</cp:revision>
  <dcterms:created xsi:type="dcterms:W3CDTF">2023-03-23T01:37:00Z</dcterms:created>
  <dcterms:modified xsi:type="dcterms:W3CDTF">2023-03-23T02:47:00Z</dcterms:modified>
</cp:coreProperties>
</file>